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00D5A" w14:textId="06C76C6C" w:rsidR="00200373" w:rsidRPr="00200373" w:rsidRDefault="00200373" w:rsidP="00200373">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 xml:space="preserve">Our CHC’s goal of </w:t>
      </w:r>
      <w:r>
        <w:rPr>
          <w:rFonts w:ascii="Arial" w:eastAsia="Times New Roman" w:hAnsi="Arial" w:cs="Arial"/>
          <w:color w:val="000000"/>
          <w:sz w:val="22"/>
          <w:szCs w:val="22"/>
        </w:rPr>
        <w:t>eliminating</w:t>
      </w:r>
      <w:r w:rsidRPr="000E3E66">
        <w:rPr>
          <w:rFonts w:ascii="Arial" w:eastAsia="Times New Roman" w:hAnsi="Arial" w:cs="Arial"/>
          <w:color w:val="000000"/>
          <w:sz w:val="22"/>
          <w:szCs w:val="22"/>
        </w:rPr>
        <w:t xml:space="preserve"> health disparities for our patient’s and the communities we serve means that we must not only be committed to providing care but also work to address the root cause that leads to health disparities. This means addressing the factors that contribute to health inequities including race, immigration status, economic status, gender, sexual orientation, age, ability &amp; religious beliefs. </w:t>
      </w:r>
    </w:p>
    <w:p w14:paraId="165BA0B3" w14:textId="5264B9FD" w:rsidR="0071651F" w:rsidRPr="000E3E66" w:rsidRDefault="0071651F" w:rsidP="0071651F">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As health care workers we are not exempt for the effects of being socialized &amp; living in a society that has a legacy of marginalizing. This being the case it is important that we are intentional in doing the work needed to assure that we provide equitable care to all we employ &amp; serve.</w:t>
      </w:r>
    </w:p>
    <w:p w14:paraId="5430B9FC" w14:textId="77777777" w:rsidR="0071651F" w:rsidRPr="000E3E66" w:rsidRDefault="0071651F" w:rsidP="0071651F">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 xml:space="preserve">The following are </w:t>
      </w:r>
      <w:r>
        <w:rPr>
          <w:rFonts w:ascii="Arial" w:eastAsia="Times New Roman" w:hAnsi="Arial" w:cs="Arial"/>
          <w:color w:val="000000"/>
          <w:sz w:val="22"/>
          <w:szCs w:val="22"/>
        </w:rPr>
        <w:t>our CHC’s</w:t>
      </w:r>
      <w:r w:rsidRPr="000E3E66">
        <w:rPr>
          <w:rFonts w:ascii="Arial" w:eastAsia="Times New Roman" w:hAnsi="Arial" w:cs="Arial"/>
          <w:color w:val="000000"/>
          <w:sz w:val="22"/>
          <w:szCs w:val="22"/>
        </w:rPr>
        <w:t xml:space="preserve"> Definition of Equity, Diversity, &amp; Inclusion as well as its Equity, Diversity, Inclusion (EDI) vision &amp; mission statement that was drafted by the EDI committee.</w:t>
      </w:r>
    </w:p>
    <w:p w14:paraId="6C5BD2E8" w14:textId="77777777" w:rsidR="0071651F" w:rsidRPr="000E3E66" w:rsidRDefault="0071651F" w:rsidP="0071651F">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u w:val="single"/>
        </w:rPr>
        <w:t>Equity</w:t>
      </w:r>
      <w:r w:rsidRPr="000E3E66">
        <w:rPr>
          <w:rFonts w:ascii="Arial" w:eastAsia="Times New Roman" w:hAnsi="Arial" w:cs="Arial"/>
          <w:color w:val="000000"/>
          <w:sz w:val="22"/>
          <w:szCs w:val="22"/>
        </w:rPr>
        <w:t xml:space="preserve"> is ensuring all people can develop themselves professionally and contribute to the organization. It also means actively eliminating all inequities in healthcare, understanding their complexity, and circumstances that may otherwise hinder the success of one person over another. All of this necessitates the creation of policies, practices, and structures that produce fair outcomes for everyone staff and patients, especially any identities that are underrepresented or marginalized.</w:t>
      </w:r>
    </w:p>
    <w:p w14:paraId="19B710BC" w14:textId="77777777" w:rsidR="0071651F" w:rsidRPr="000E3E66" w:rsidRDefault="0071651F" w:rsidP="0071651F">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u w:val="single"/>
        </w:rPr>
        <w:t>Diversity</w:t>
      </w:r>
      <w:r w:rsidRPr="000E3E66">
        <w:rPr>
          <w:rFonts w:ascii="Arial" w:eastAsia="Times New Roman" w:hAnsi="Arial" w:cs="Arial"/>
          <w:color w:val="000000"/>
          <w:sz w:val="22"/>
          <w:szCs w:val="22"/>
        </w:rPr>
        <w:t xml:space="preserve"> is creating a culture of inclusion that respects different social identities, lived experiences, and perspectives. We know diversity makes us stronger as an organization and supports a thriving partnership of health and well-being for our staff and patients. It serves as a catalyst for system change, ensuring that marginalized, underrepresented people have the voice, </w:t>
      </w:r>
      <w:proofErr w:type="gramStart"/>
      <w:r w:rsidRPr="000E3E66">
        <w:rPr>
          <w:rFonts w:ascii="Arial" w:eastAsia="Times New Roman" w:hAnsi="Arial" w:cs="Arial"/>
          <w:color w:val="000000"/>
          <w:sz w:val="22"/>
          <w:szCs w:val="22"/>
        </w:rPr>
        <w:t>tools</w:t>
      </w:r>
      <w:proofErr w:type="gramEnd"/>
      <w:r w:rsidRPr="000E3E66">
        <w:rPr>
          <w:rFonts w:ascii="Arial" w:eastAsia="Times New Roman" w:hAnsi="Arial" w:cs="Arial"/>
          <w:color w:val="000000"/>
          <w:sz w:val="22"/>
          <w:szCs w:val="22"/>
        </w:rPr>
        <w:t xml:space="preserve"> and power to lead in all levels of the organization.</w:t>
      </w:r>
    </w:p>
    <w:p w14:paraId="1F09B8EB" w14:textId="77777777" w:rsidR="0071651F" w:rsidRPr="000E3E66" w:rsidRDefault="0071651F" w:rsidP="0071651F">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u w:val="single"/>
        </w:rPr>
        <w:t>Inclusion</w:t>
      </w:r>
      <w:r w:rsidRPr="000E3E66">
        <w:rPr>
          <w:rFonts w:ascii="Arial" w:eastAsia="Times New Roman" w:hAnsi="Arial" w:cs="Arial"/>
          <w:color w:val="000000"/>
          <w:sz w:val="22"/>
          <w:szCs w:val="22"/>
        </w:rPr>
        <w:t xml:space="preserve"> is proactively embodying and nurturing the climate and culture of our organization through professional development, education, policy and practice, of </w:t>
      </w:r>
      <w:proofErr w:type="spellStart"/>
      <w:proofErr w:type="gramStart"/>
      <w:r w:rsidRPr="000E3E66">
        <w:rPr>
          <w:rFonts w:ascii="Arial" w:eastAsia="Times New Roman" w:hAnsi="Arial" w:cs="Arial"/>
          <w:color w:val="000000"/>
          <w:sz w:val="22"/>
          <w:szCs w:val="22"/>
        </w:rPr>
        <w:t>anti white</w:t>
      </w:r>
      <w:proofErr w:type="spellEnd"/>
      <w:proofErr w:type="gramEnd"/>
      <w:r w:rsidRPr="000E3E66">
        <w:rPr>
          <w:rFonts w:ascii="Arial" w:eastAsia="Times New Roman" w:hAnsi="Arial" w:cs="Arial"/>
          <w:color w:val="000000"/>
          <w:sz w:val="22"/>
          <w:szCs w:val="22"/>
        </w:rPr>
        <w:t xml:space="preserve"> supremacy ideology. Our objective is to create an environment of equity &amp; racial justice that is free of racism, misogyny, homophobia, transphobia, classism, ageism, ablism, xenophobia &amp; religious intolerance that fosters belonging, respect, and value for all &amp; encourages engagement and connection throughout the organization and community.</w:t>
      </w:r>
    </w:p>
    <w:p w14:paraId="5307C0D3" w14:textId="77777777" w:rsidR="0071651F" w:rsidRPr="000E3E66" w:rsidRDefault="0071651F" w:rsidP="0071651F">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rPr>
        <w:t>Health equity:</w:t>
      </w:r>
      <w:r w:rsidRPr="000E3E66">
        <w:rPr>
          <w:rFonts w:ascii="Arial" w:eastAsia="Times New Roman" w:hAnsi="Arial" w:cs="Arial"/>
          <w:color w:val="000000"/>
          <w:sz w:val="22"/>
          <w:szCs w:val="22"/>
        </w:rPr>
        <w:t xml:space="preserve"> Health equity is achieved when every person </w:t>
      </w:r>
      <w:proofErr w:type="gramStart"/>
      <w:r w:rsidRPr="000E3E66">
        <w:rPr>
          <w:rFonts w:ascii="Arial" w:eastAsia="Times New Roman" w:hAnsi="Arial" w:cs="Arial"/>
          <w:color w:val="000000"/>
          <w:sz w:val="22"/>
          <w:szCs w:val="22"/>
        </w:rPr>
        <w:t>has the opportunity to</w:t>
      </w:r>
      <w:proofErr w:type="gramEnd"/>
      <w:r w:rsidRPr="000E3E66">
        <w:rPr>
          <w:rFonts w:ascii="Arial" w:eastAsia="Times New Roman" w:hAnsi="Arial" w:cs="Arial"/>
          <w:color w:val="000000"/>
          <w:sz w:val="22"/>
          <w:szCs w:val="22"/>
        </w:rPr>
        <w:t xml:space="preserve"> attain their full health potential &amp; no one is disadvantaged from achieving this potential because of social positioning or other socially determined circumstances. {source</w:t>
      </w:r>
      <w:hyperlink r:id="rId7" w:history="1">
        <w:r w:rsidRPr="000E3E66">
          <w:rPr>
            <w:rFonts w:ascii="Arial" w:eastAsia="Times New Roman" w:hAnsi="Arial" w:cs="Arial"/>
            <w:color w:val="000000"/>
            <w:sz w:val="22"/>
            <w:szCs w:val="22"/>
            <w:u w:val="single"/>
          </w:rPr>
          <w:t xml:space="preserve"> </w:t>
        </w:r>
        <w:r w:rsidRPr="000E3E66">
          <w:rPr>
            <w:rFonts w:ascii="Arial" w:eastAsia="Times New Roman" w:hAnsi="Arial" w:cs="Arial"/>
            <w:color w:val="1155CC"/>
            <w:sz w:val="22"/>
            <w:szCs w:val="22"/>
            <w:u w:val="single"/>
          </w:rPr>
          <w:t>ihi.org</w:t>
        </w:r>
      </w:hyperlink>
      <w:r w:rsidRPr="000E3E66">
        <w:rPr>
          <w:rFonts w:ascii="Arial" w:eastAsia="Times New Roman" w:hAnsi="Arial" w:cs="Arial"/>
          <w:color w:val="000000"/>
          <w:sz w:val="22"/>
          <w:szCs w:val="22"/>
        </w:rPr>
        <w:t>}</w:t>
      </w:r>
    </w:p>
    <w:p w14:paraId="6B7D33FE" w14:textId="77777777" w:rsidR="0071651F" w:rsidRPr="000E3E66" w:rsidRDefault="0071651F" w:rsidP="0071651F">
      <w:pPr>
        <w:rPr>
          <w:rFonts w:ascii="Times New Roman" w:eastAsia="Times New Roman" w:hAnsi="Times New Roman" w:cs="Times New Roman"/>
          <w:color w:val="000000"/>
        </w:rPr>
      </w:pPr>
      <w:r w:rsidRPr="000E3E66">
        <w:rPr>
          <w:rFonts w:ascii="Arial" w:eastAsia="Times New Roman" w:hAnsi="Arial" w:cs="Arial"/>
          <w:b/>
          <w:bCs/>
          <w:color w:val="000000"/>
          <w:sz w:val="22"/>
          <w:szCs w:val="22"/>
        </w:rPr>
        <w:t>Health inequity:</w:t>
      </w:r>
      <w:r w:rsidRPr="000E3E66">
        <w:rPr>
          <w:rFonts w:ascii="Arial" w:eastAsia="Times New Roman" w:hAnsi="Arial" w:cs="Arial"/>
          <w:color w:val="000000"/>
          <w:sz w:val="22"/>
          <w:szCs w:val="22"/>
        </w:rPr>
        <w:t xml:space="preserve"> Differences in health outcomes that are systematic, avoidable, &amp; unjust {source</w:t>
      </w:r>
      <w:hyperlink r:id="rId8" w:history="1">
        <w:r w:rsidRPr="000E3E66">
          <w:rPr>
            <w:rFonts w:ascii="Arial" w:eastAsia="Times New Roman" w:hAnsi="Arial" w:cs="Arial"/>
            <w:color w:val="000000"/>
            <w:sz w:val="22"/>
            <w:szCs w:val="22"/>
            <w:u w:val="single"/>
          </w:rPr>
          <w:t xml:space="preserve"> </w:t>
        </w:r>
        <w:r w:rsidRPr="000E3E66">
          <w:rPr>
            <w:rFonts w:ascii="Arial" w:eastAsia="Times New Roman" w:hAnsi="Arial" w:cs="Arial"/>
            <w:color w:val="1155CC"/>
            <w:sz w:val="22"/>
            <w:szCs w:val="22"/>
            <w:u w:val="single"/>
          </w:rPr>
          <w:t>ihi.org</w:t>
        </w:r>
      </w:hyperlink>
      <w:r w:rsidRPr="000E3E66">
        <w:rPr>
          <w:rFonts w:ascii="Arial" w:eastAsia="Times New Roman" w:hAnsi="Arial" w:cs="Arial"/>
          <w:color w:val="000000"/>
          <w:sz w:val="22"/>
          <w:szCs w:val="22"/>
        </w:rPr>
        <w:t>}</w:t>
      </w:r>
    </w:p>
    <w:p w14:paraId="3D409335" w14:textId="77777777" w:rsidR="0071651F" w:rsidRPr="000E3E66" w:rsidRDefault="0071651F" w:rsidP="0071651F">
      <w:pPr>
        <w:rPr>
          <w:rFonts w:ascii="Times New Roman" w:eastAsia="Times New Roman" w:hAnsi="Times New Roman" w:cs="Times New Roman"/>
          <w:color w:val="000000"/>
        </w:rPr>
      </w:pPr>
    </w:p>
    <w:p w14:paraId="75BEB9A2" w14:textId="3FA54D6E" w:rsidR="0071651F" w:rsidRPr="000E3E66" w:rsidRDefault="0071651F" w:rsidP="0071651F">
      <w:pPr>
        <w:spacing w:after="120"/>
        <w:rPr>
          <w:rFonts w:ascii="Times New Roman" w:eastAsia="Times New Roman" w:hAnsi="Times New Roman" w:cs="Times New Roman"/>
          <w:color w:val="000000"/>
        </w:rPr>
      </w:pPr>
      <w:r w:rsidRPr="000E3E66">
        <w:rPr>
          <w:rFonts w:ascii="Arial" w:eastAsia="Times New Roman" w:hAnsi="Arial" w:cs="Arial"/>
          <w:b/>
          <w:bCs/>
          <w:color w:val="000000"/>
          <w:sz w:val="22"/>
          <w:szCs w:val="22"/>
        </w:rPr>
        <w:t xml:space="preserve">EDI </w:t>
      </w:r>
      <w:r>
        <w:rPr>
          <w:rFonts w:ascii="Arial" w:eastAsia="Times New Roman" w:hAnsi="Arial" w:cs="Arial"/>
          <w:b/>
          <w:bCs/>
          <w:color w:val="000000"/>
          <w:sz w:val="22"/>
          <w:szCs w:val="22"/>
        </w:rPr>
        <w:t>Commitment Statement</w:t>
      </w:r>
      <w:r w:rsidRPr="000E3E66">
        <w:rPr>
          <w:rFonts w:ascii="Arial" w:eastAsia="Times New Roman" w:hAnsi="Arial" w:cs="Arial"/>
          <w:b/>
          <w:bCs/>
          <w:color w:val="000000"/>
          <w:sz w:val="22"/>
          <w:szCs w:val="22"/>
        </w:rPr>
        <w:t>:</w:t>
      </w:r>
      <w:r w:rsidRPr="000E3E66">
        <w:rPr>
          <w:rFonts w:ascii="Arial" w:eastAsia="Times New Roman" w:hAnsi="Arial" w:cs="Arial"/>
          <w:color w:val="000000"/>
          <w:sz w:val="22"/>
          <w:szCs w:val="22"/>
        </w:rPr>
        <w:t xml:space="preserve"> Purposefully identify, address, and dismantle supremacist policies and practices, heal the damage they cause, and remove the barriers to achieving equity for our staff and patients. </w:t>
      </w:r>
    </w:p>
    <w:p w14:paraId="30E4795C" w14:textId="77777777" w:rsidR="0071651F" w:rsidRPr="000E3E66" w:rsidRDefault="0071651F" w:rsidP="0071651F">
      <w:pPr>
        <w:numPr>
          <w:ilvl w:val="0"/>
          <w:numId w:val="11"/>
        </w:numPr>
        <w:spacing w:before="240"/>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We are resolved to develop training, clear directives to ensure that we are accountable for achieving established EDI </w:t>
      </w:r>
      <w:proofErr w:type="gramStart"/>
      <w:r w:rsidRPr="000E3E66">
        <w:rPr>
          <w:rFonts w:ascii="Arial" w:eastAsia="Times New Roman" w:hAnsi="Arial" w:cs="Arial"/>
          <w:color w:val="000000"/>
          <w:sz w:val="22"/>
          <w:szCs w:val="22"/>
        </w:rPr>
        <w:t>goals, and</w:t>
      </w:r>
      <w:proofErr w:type="gramEnd"/>
      <w:r w:rsidRPr="000E3E66">
        <w:rPr>
          <w:rFonts w:ascii="Arial" w:eastAsia="Times New Roman" w:hAnsi="Arial" w:cs="Arial"/>
          <w:color w:val="000000"/>
          <w:sz w:val="22"/>
          <w:szCs w:val="22"/>
        </w:rPr>
        <w:t xml:space="preserve"> solicit community solutions to ensure the health and healing of everyone who enters our buildings. </w:t>
      </w:r>
    </w:p>
    <w:p w14:paraId="48107B7D" w14:textId="77777777" w:rsidR="0071651F" w:rsidRPr="000E3E66" w:rsidRDefault="0071651F" w:rsidP="0071651F">
      <w:pPr>
        <w:numPr>
          <w:ilvl w:val="0"/>
          <w:numId w:val="11"/>
        </w:numPr>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We will center the voices of people of color in the conversation. When such remedies and structures are not in place, we will create them and refine them as needed.</w:t>
      </w:r>
    </w:p>
    <w:p w14:paraId="3B5E45AC" w14:textId="77777777" w:rsidR="0071651F" w:rsidRPr="000E3E66" w:rsidRDefault="0071651F" w:rsidP="0071651F">
      <w:pPr>
        <w:numPr>
          <w:ilvl w:val="0"/>
          <w:numId w:val="11"/>
        </w:numPr>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 xml:space="preserve">We acknowledge the deadly impact of racism and white supremacy in the fabric of our institutions, </w:t>
      </w:r>
      <w:proofErr w:type="gramStart"/>
      <w:r w:rsidRPr="000E3E66">
        <w:rPr>
          <w:rFonts w:ascii="Arial" w:eastAsia="Times New Roman" w:hAnsi="Arial" w:cs="Arial"/>
          <w:color w:val="000000"/>
          <w:sz w:val="22"/>
          <w:szCs w:val="22"/>
        </w:rPr>
        <w:t>society</w:t>
      </w:r>
      <w:proofErr w:type="gramEnd"/>
      <w:r w:rsidRPr="000E3E66">
        <w:rPr>
          <w:rFonts w:ascii="Arial" w:eastAsia="Times New Roman" w:hAnsi="Arial" w:cs="Arial"/>
          <w:color w:val="000000"/>
          <w:sz w:val="22"/>
          <w:szCs w:val="22"/>
        </w:rPr>
        <w:t xml:space="preserve"> and nation.</w:t>
      </w:r>
    </w:p>
    <w:p w14:paraId="2AA3BA77" w14:textId="77777777" w:rsidR="0071651F" w:rsidRPr="000E3E66" w:rsidRDefault="0071651F" w:rsidP="0071651F">
      <w:pPr>
        <w:numPr>
          <w:ilvl w:val="0"/>
          <w:numId w:val="11"/>
        </w:numPr>
        <w:spacing w:after="240"/>
        <w:ind w:left="14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We believe that our active, public commitment to racial justice and health equity must be reflected in the life and culture of the organization through our policies, business practices, health care delivery, communication, and leadership structures.  The results will manifest in improved health for our patients, greater inclusion, and improved work experience for our staff.</w:t>
      </w:r>
    </w:p>
    <w:p w14:paraId="66353F0B" w14:textId="77777777" w:rsidR="0071651F" w:rsidRPr="000E3E66" w:rsidRDefault="0071651F" w:rsidP="0071651F">
      <w:pPr>
        <w:rPr>
          <w:rFonts w:ascii="Times New Roman" w:eastAsia="Times New Roman" w:hAnsi="Times New Roman" w:cs="Times New Roman"/>
          <w:color w:val="000000"/>
        </w:rPr>
      </w:pPr>
    </w:p>
    <w:p w14:paraId="23C084B4" w14:textId="77777777" w:rsidR="0071651F" w:rsidRPr="000E3E66" w:rsidRDefault="0071651F" w:rsidP="0071651F">
      <w:pPr>
        <w:spacing w:after="120"/>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To achieve our goals of we must use an equity lens to assess where we are as an organization and as individuals when engaging with our patients &amp; each other. </w:t>
      </w:r>
    </w:p>
    <w:p w14:paraId="2BAFC2F6" w14:textId="77777777" w:rsidR="0071651F" w:rsidRPr="000E3E66" w:rsidRDefault="0071651F" w:rsidP="0071651F">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To aid us in gathering this information please reflect and answer the following questions.</w:t>
      </w:r>
    </w:p>
    <w:p w14:paraId="10D71B7B" w14:textId="77777777" w:rsidR="0071651F" w:rsidRPr="000E3E66" w:rsidRDefault="0071651F" w:rsidP="0071651F">
      <w:pPr>
        <w:rPr>
          <w:rFonts w:ascii="Times New Roman" w:eastAsia="Times New Roman" w:hAnsi="Times New Roman" w:cs="Times New Roman"/>
          <w:color w:val="000000"/>
        </w:rPr>
      </w:pPr>
    </w:p>
    <w:p w14:paraId="2745F56F" w14:textId="77777777" w:rsidR="0071651F" w:rsidRPr="000E3E66" w:rsidRDefault="0071651F" w:rsidP="0071651F">
      <w:pPr>
        <w:ind w:left="-720" w:right="-720"/>
        <w:rPr>
          <w:rFonts w:ascii="Times New Roman" w:eastAsia="Times New Roman" w:hAnsi="Times New Roman" w:cs="Times New Roman"/>
          <w:color w:val="000000"/>
        </w:rPr>
      </w:pPr>
      <w:r w:rsidRPr="000E3E66">
        <w:rPr>
          <w:rFonts w:ascii="Arial" w:eastAsia="Times New Roman" w:hAnsi="Arial" w:cs="Arial"/>
          <w:b/>
          <w:bCs/>
          <w:color w:val="000000"/>
          <w:sz w:val="22"/>
          <w:szCs w:val="22"/>
        </w:rPr>
        <w:t>Demographics (if comfortable)</w:t>
      </w:r>
    </w:p>
    <w:p w14:paraId="41E55C32" w14:textId="77777777" w:rsidR="0071651F" w:rsidRPr="000E3E66" w:rsidRDefault="0071651F" w:rsidP="0071651F">
      <w:pPr>
        <w:rPr>
          <w:rFonts w:ascii="Times New Roman" w:eastAsia="Times New Roman" w:hAnsi="Times New Roman" w:cs="Times New Roman"/>
          <w:color w:val="000000"/>
        </w:rPr>
      </w:pPr>
    </w:p>
    <w:p w14:paraId="170EBED6" w14:textId="77777777" w:rsidR="0071651F" w:rsidRPr="000E3E66" w:rsidRDefault="0071651F" w:rsidP="0071651F">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do you describe your race?</w:t>
      </w:r>
    </w:p>
    <w:p w14:paraId="2BBBD4F6" w14:textId="77777777" w:rsidR="0071651F" w:rsidRPr="000E3E66" w:rsidRDefault="0071651F" w:rsidP="0071651F">
      <w:pPr>
        <w:rPr>
          <w:rFonts w:ascii="Times New Roman" w:eastAsia="Times New Roman" w:hAnsi="Times New Roman" w:cs="Times New Roman"/>
          <w:color w:val="000000"/>
        </w:rPr>
      </w:pPr>
    </w:p>
    <w:p w14:paraId="5FE5A434" w14:textId="77777777" w:rsidR="0071651F" w:rsidRPr="000E3E66" w:rsidRDefault="0071651F" w:rsidP="0071651F">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do you describe your gender?</w:t>
      </w:r>
    </w:p>
    <w:p w14:paraId="07D939A2" w14:textId="77777777" w:rsidR="0071651F" w:rsidRPr="000E3E66" w:rsidRDefault="0071651F" w:rsidP="0071651F">
      <w:pPr>
        <w:rPr>
          <w:rFonts w:ascii="Times New Roman" w:eastAsia="Times New Roman" w:hAnsi="Times New Roman" w:cs="Times New Roman"/>
          <w:color w:val="000000"/>
        </w:rPr>
      </w:pPr>
    </w:p>
    <w:p w14:paraId="3384AE0E" w14:textId="77777777" w:rsidR="0071651F" w:rsidRPr="000E3E66" w:rsidRDefault="0071651F" w:rsidP="0071651F">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do you describe your position in the organization: upper management, middle management, entry level, board member, volunteer, community leader, other: ___________</w:t>
      </w:r>
    </w:p>
    <w:p w14:paraId="04161D64" w14:textId="77777777" w:rsidR="0071651F" w:rsidRPr="000E3E66" w:rsidRDefault="0071651F" w:rsidP="0071651F">
      <w:pPr>
        <w:rPr>
          <w:rFonts w:ascii="Times New Roman" w:eastAsia="Times New Roman" w:hAnsi="Times New Roman" w:cs="Times New Roman"/>
          <w:color w:val="000000"/>
        </w:rPr>
      </w:pPr>
    </w:p>
    <w:p w14:paraId="5F7231AF" w14:textId="77777777" w:rsidR="0071651F" w:rsidRPr="000E3E66" w:rsidRDefault="0071651F" w:rsidP="0071651F">
      <w:pPr>
        <w:ind w:left="-720" w:right="-720"/>
        <w:rPr>
          <w:rFonts w:ascii="Times New Roman" w:eastAsia="Times New Roman" w:hAnsi="Times New Roman" w:cs="Times New Roman"/>
          <w:color w:val="000000"/>
        </w:rPr>
      </w:pPr>
      <w:r w:rsidRPr="000E3E66">
        <w:rPr>
          <w:rFonts w:ascii="Arial" w:eastAsia="Times New Roman" w:hAnsi="Arial" w:cs="Arial"/>
          <w:color w:val="000000"/>
          <w:sz w:val="22"/>
          <w:szCs w:val="22"/>
        </w:rPr>
        <w:t>How long have you worked for/been affiliated with the organization?</w:t>
      </w:r>
    </w:p>
    <w:p w14:paraId="1F90119A" w14:textId="77777777" w:rsidR="00EA111F" w:rsidRDefault="00EA111F"/>
    <w:p w14:paraId="2C657D67" w14:textId="77777777" w:rsidR="0071651F" w:rsidRDefault="0071651F"/>
    <w:p w14:paraId="09288AC3" w14:textId="41270212" w:rsidR="0071651F" w:rsidRPr="000E3E66" w:rsidRDefault="0071651F" w:rsidP="0071651F">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Does our organizational image, environment &amp; practices align with the values of equity, diversity &amp; inclusion</w:t>
      </w:r>
      <w:r>
        <w:rPr>
          <w:rFonts w:ascii="Arial" w:eastAsia="Times New Roman" w:hAnsi="Arial" w:cs="Arial"/>
          <w:color w:val="000000"/>
          <w:sz w:val="22"/>
          <w:szCs w:val="22"/>
        </w:rPr>
        <w:t xml:space="preserve"> described above</w:t>
      </w:r>
      <w:r w:rsidRPr="000E3E66">
        <w:rPr>
          <w:rFonts w:ascii="Arial" w:eastAsia="Times New Roman" w:hAnsi="Arial" w:cs="Arial"/>
          <w:color w:val="000000"/>
          <w:sz w:val="22"/>
          <w:szCs w:val="22"/>
        </w:rPr>
        <w:t>?</w:t>
      </w:r>
    </w:p>
    <w:p w14:paraId="7360052C"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br/>
      </w:r>
    </w:p>
    <w:p w14:paraId="45B35AE0" w14:textId="3B8511CC" w:rsidR="0071651F" w:rsidRPr="000E3E66" w:rsidRDefault="0071651F" w:rsidP="0071651F">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What are the characteristics of a good employee? How does this align or not align with our EDI def</w:t>
      </w:r>
      <w:r>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0CB220D0"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br/>
      </w:r>
    </w:p>
    <w:p w14:paraId="28A19272" w14:textId="77777777" w:rsidR="0071651F" w:rsidRPr="000E3E66" w:rsidRDefault="0071651F" w:rsidP="0071651F">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Do you feel empowered to utilize all your gifts &amp; talents at work. Do you feel allowed to be your “whole self”?</w:t>
      </w:r>
    </w:p>
    <w:p w14:paraId="597BF2CF"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br/>
      </w:r>
    </w:p>
    <w:p w14:paraId="031ECF69" w14:textId="77777777" w:rsidR="0071651F" w:rsidRPr="000E3E66" w:rsidRDefault="0071651F" w:rsidP="0071651F">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Do you feel we (as an organization, as a department/clinic create environments that encourage people from a wide variety of backgrounds &amp; perspectives to connect, engage &amp; make meaningful contributions including at the leadership level?</w:t>
      </w:r>
    </w:p>
    <w:p w14:paraId="5007AB50"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br/>
      </w:r>
    </w:p>
    <w:p w14:paraId="5143F06F" w14:textId="0512B10C" w:rsidR="0071651F" w:rsidRPr="000E3E66" w:rsidRDefault="0071651F" w:rsidP="0071651F">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What are the characteristics of effective leadership? How does this align or not align with the EDI def</w:t>
      </w:r>
      <w:r>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366BB109"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lastRenderedPageBreak/>
        <w:br/>
      </w:r>
    </w:p>
    <w:p w14:paraId="5C737086" w14:textId="21FD8FBE" w:rsidR="0071651F" w:rsidRDefault="0071651F" w:rsidP="0071651F">
      <w:pPr>
        <w:numPr>
          <w:ilvl w:val="0"/>
          <w:numId w:val="12"/>
        </w:numPr>
        <w:spacing w:before="2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What is rewarded in your dept/clinical site? How does this align or not align with the EDI def</w:t>
      </w:r>
      <w:r>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51493827" w14:textId="77777777" w:rsidR="0071651F" w:rsidRDefault="0071651F" w:rsidP="0071651F">
      <w:pPr>
        <w:spacing w:before="240"/>
        <w:ind w:left="360"/>
        <w:textAlignment w:val="baseline"/>
        <w:rPr>
          <w:rFonts w:ascii="Arial" w:eastAsia="Times New Roman" w:hAnsi="Arial" w:cs="Arial"/>
          <w:color w:val="000000"/>
          <w:sz w:val="22"/>
          <w:szCs w:val="22"/>
        </w:rPr>
      </w:pPr>
    </w:p>
    <w:p w14:paraId="53F70B92" w14:textId="77777777" w:rsidR="0071651F" w:rsidRPr="000E3E66" w:rsidRDefault="0071651F" w:rsidP="0071651F">
      <w:pPr>
        <w:spacing w:before="240"/>
        <w:ind w:left="360"/>
        <w:textAlignment w:val="baseline"/>
        <w:rPr>
          <w:rFonts w:ascii="Arial" w:eastAsia="Times New Roman" w:hAnsi="Arial" w:cs="Arial"/>
          <w:color w:val="000000"/>
          <w:sz w:val="22"/>
          <w:szCs w:val="22"/>
        </w:rPr>
      </w:pPr>
    </w:p>
    <w:p w14:paraId="53B09EBE" w14:textId="57838AFC" w:rsidR="0071651F" w:rsidRPr="000E3E66" w:rsidRDefault="0071651F" w:rsidP="0071651F">
      <w:pPr>
        <w:numPr>
          <w:ilvl w:val="0"/>
          <w:numId w:val="12"/>
        </w:numPr>
        <w:spacing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What role does collaborative decision-making play in your department/ clinical site? in the organization as a whole? How does this align or not align with our EDI def</w:t>
      </w:r>
      <w:r>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39C6C59A"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br/>
      </w:r>
    </w:p>
    <w:p w14:paraId="199771F9" w14:textId="57D2CE8E" w:rsidR="0071651F" w:rsidRPr="000E3E66" w:rsidRDefault="0071651F" w:rsidP="0071651F">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What behaviors does the dept/ clinical site/ org culture consider uncomfortable? How does this align or not align with the EDI def</w:t>
      </w:r>
      <w:r>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61FC2CCE"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br/>
      </w:r>
    </w:p>
    <w:p w14:paraId="224FC264" w14:textId="77777777" w:rsidR="0071651F" w:rsidRPr="000E3E66" w:rsidRDefault="0071651F" w:rsidP="0071651F">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Who or what informs you that a program / service is working? How is success defined? who decides what is sufficient time?</w:t>
      </w:r>
    </w:p>
    <w:p w14:paraId="68E12ADA" w14:textId="77777777" w:rsidR="0071651F" w:rsidRPr="0071651F" w:rsidRDefault="0071651F" w:rsidP="0071651F">
      <w:pPr>
        <w:pStyle w:val="ListParagraph"/>
        <w:ind w:left="360"/>
        <w:rPr>
          <w:rFonts w:ascii="Times New Roman" w:eastAsia="Times New Roman" w:hAnsi="Times New Roman" w:cs="Times New Roman"/>
          <w:color w:val="000000"/>
        </w:rPr>
      </w:pPr>
      <w:r w:rsidRPr="0071651F">
        <w:rPr>
          <w:rFonts w:ascii="Times New Roman" w:eastAsia="Times New Roman" w:hAnsi="Times New Roman" w:cs="Times New Roman"/>
          <w:color w:val="000000"/>
        </w:rPr>
        <w:br/>
      </w:r>
    </w:p>
    <w:p w14:paraId="55E6A0E0" w14:textId="77777777" w:rsidR="00200373" w:rsidRDefault="00200373" w:rsidP="00200373">
      <w:pPr>
        <w:numPr>
          <w:ilvl w:val="0"/>
          <w:numId w:val="12"/>
        </w:numPr>
        <w:spacing w:before="240" w:after="36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When it comes to our CHC achieving/embodying its EDI</w:t>
      </w:r>
      <w:r>
        <w:rPr>
          <w:rFonts w:ascii="Arial" w:eastAsia="Times New Roman" w:hAnsi="Arial" w:cs="Arial"/>
          <w:color w:val="000000"/>
          <w:sz w:val="22"/>
          <w:szCs w:val="22"/>
        </w:rPr>
        <w:t xml:space="preserve"> commitment,</w:t>
      </w:r>
      <w:r w:rsidRPr="000E3E66">
        <w:rPr>
          <w:rFonts w:ascii="Arial" w:eastAsia="Times New Roman" w:hAnsi="Arial" w:cs="Arial"/>
          <w:color w:val="000000"/>
          <w:sz w:val="22"/>
          <w:szCs w:val="22"/>
        </w:rPr>
        <w:t xml:space="preserve"> </w:t>
      </w:r>
      <w:r>
        <w:rPr>
          <w:rFonts w:ascii="Arial" w:eastAsia="Times New Roman" w:hAnsi="Arial" w:cs="Arial"/>
          <w:color w:val="000000"/>
          <w:sz w:val="22"/>
          <w:szCs w:val="22"/>
        </w:rPr>
        <w:tab/>
      </w:r>
    </w:p>
    <w:p w14:paraId="7C000378" w14:textId="77777777" w:rsidR="00200373" w:rsidRDefault="00200373" w:rsidP="00200373">
      <w:pPr>
        <w:numPr>
          <w:ilvl w:val="1"/>
          <w:numId w:val="12"/>
        </w:numPr>
        <w:spacing w:before="240" w:after="360"/>
        <w:textAlignment w:val="baseline"/>
        <w:rPr>
          <w:rFonts w:ascii="Arial" w:eastAsia="Times New Roman" w:hAnsi="Arial" w:cs="Arial"/>
          <w:color w:val="000000"/>
          <w:sz w:val="22"/>
          <w:szCs w:val="22"/>
        </w:rPr>
      </w:pPr>
      <w:r>
        <w:rPr>
          <w:rFonts w:ascii="Arial" w:eastAsia="Times New Roman" w:hAnsi="Arial" w:cs="Arial"/>
          <w:color w:val="000000"/>
          <w:sz w:val="22"/>
          <w:szCs w:val="22"/>
        </w:rPr>
        <w:t>W</w:t>
      </w:r>
      <w:r w:rsidRPr="000E3E66">
        <w:rPr>
          <w:rFonts w:ascii="Arial" w:eastAsia="Times New Roman" w:hAnsi="Arial" w:cs="Arial"/>
          <w:color w:val="000000"/>
          <w:sz w:val="22"/>
          <w:szCs w:val="22"/>
        </w:rPr>
        <w:t xml:space="preserve">hat do you see as </w:t>
      </w:r>
      <w:r>
        <w:rPr>
          <w:rFonts w:ascii="Arial" w:eastAsia="Times New Roman" w:hAnsi="Arial" w:cs="Arial"/>
          <w:color w:val="000000"/>
          <w:sz w:val="22"/>
          <w:szCs w:val="22"/>
        </w:rPr>
        <w:t>our</w:t>
      </w:r>
      <w:r w:rsidRPr="000E3E66">
        <w:rPr>
          <w:rFonts w:ascii="Arial" w:eastAsia="Times New Roman" w:hAnsi="Arial" w:cs="Arial"/>
          <w:color w:val="000000"/>
          <w:sz w:val="22"/>
          <w:szCs w:val="22"/>
        </w:rPr>
        <w:t xml:space="preserve"> strengths? </w:t>
      </w:r>
    </w:p>
    <w:p w14:paraId="62A1AE04" w14:textId="77777777" w:rsidR="00200373" w:rsidRDefault="00200373" w:rsidP="00200373">
      <w:pPr>
        <w:numPr>
          <w:ilvl w:val="1"/>
          <w:numId w:val="12"/>
        </w:numPr>
        <w:spacing w:before="240" w:after="36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What do you see as our </w:t>
      </w:r>
      <w:r w:rsidRPr="000E3E66">
        <w:rPr>
          <w:rFonts w:ascii="Arial" w:eastAsia="Times New Roman" w:hAnsi="Arial" w:cs="Arial"/>
          <w:color w:val="000000"/>
          <w:sz w:val="22"/>
          <w:szCs w:val="22"/>
        </w:rPr>
        <w:t xml:space="preserve">weakness {what could we be doing better}? </w:t>
      </w:r>
    </w:p>
    <w:p w14:paraId="2A7D6722" w14:textId="27EA4D3C" w:rsidR="00200373" w:rsidRDefault="00200373" w:rsidP="00200373">
      <w:pPr>
        <w:numPr>
          <w:ilvl w:val="1"/>
          <w:numId w:val="12"/>
        </w:numPr>
        <w:spacing w:before="240" w:after="36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What do you see as our </w:t>
      </w:r>
      <w:r w:rsidRPr="000E3E66">
        <w:rPr>
          <w:rFonts w:ascii="Arial" w:eastAsia="Times New Roman" w:hAnsi="Arial" w:cs="Arial"/>
          <w:color w:val="000000"/>
          <w:sz w:val="22"/>
          <w:szCs w:val="22"/>
        </w:rPr>
        <w:t xml:space="preserve">opportunities/ areas for growth? </w:t>
      </w:r>
    </w:p>
    <w:p w14:paraId="217929C8" w14:textId="279216B2" w:rsidR="00200373" w:rsidRPr="000E3E66" w:rsidRDefault="00200373" w:rsidP="00200373">
      <w:pPr>
        <w:numPr>
          <w:ilvl w:val="1"/>
          <w:numId w:val="12"/>
        </w:numPr>
        <w:spacing w:before="240" w:after="360"/>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What do you see as </w:t>
      </w:r>
      <w:r w:rsidRPr="000E3E66">
        <w:rPr>
          <w:rFonts w:ascii="Arial" w:eastAsia="Times New Roman" w:hAnsi="Arial" w:cs="Arial"/>
          <w:color w:val="000000"/>
          <w:sz w:val="22"/>
          <w:szCs w:val="22"/>
        </w:rPr>
        <w:t>threats/roadblocks {what limits or inhibits us from achieving/embodying the EDI def</w:t>
      </w:r>
      <w:r>
        <w:rPr>
          <w:rFonts w:ascii="Arial" w:eastAsia="Times New Roman" w:hAnsi="Arial" w:cs="Arial"/>
          <w:color w:val="000000"/>
          <w:sz w:val="22"/>
          <w:szCs w:val="22"/>
        </w:rPr>
        <w:t>initions &amp; commitment statement</w:t>
      </w:r>
      <w:r w:rsidRPr="000E3E66">
        <w:rPr>
          <w:rFonts w:ascii="Arial" w:eastAsia="Times New Roman" w:hAnsi="Arial" w:cs="Arial"/>
          <w:color w:val="000000"/>
          <w:sz w:val="22"/>
          <w:szCs w:val="22"/>
        </w:rPr>
        <w:t>}?</w:t>
      </w:r>
    </w:p>
    <w:p w14:paraId="40449CD2" w14:textId="77777777" w:rsidR="00200373" w:rsidRPr="00200373" w:rsidRDefault="00200373" w:rsidP="00200373">
      <w:pPr>
        <w:rPr>
          <w:rFonts w:ascii="Times New Roman" w:eastAsia="Times New Roman" w:hAnsi="Times New Roman" w:cs="Times New Roman"/>
          <w:color w:val="000000"/>
        </w:rPr>
      </w:pPr>
      <w:r w:rsidRPr="00200373">
        <w:rPr>
          <w:rFonts w:ascii="Times New Roman" w:eastAsia="Times New Roman" w:hAnsi="Times New Roman" w:cs="Times New Roman"/>
          <w:color w:val="000000"/>
        </w:rPr>
        <w:br/>
      </w:r>
    </w:p>
    <w:p w14:paraId="234102DA" w14:textId="77777777" w:rsidR="00200373" w:rsidRPr="000E3E66" w:rsidRDefault="00200373" w:rsidP="00200373">
      <w:pPr>
        <w:numPr>
          <w:ilvl w:val="0"/>
          <w:numId w:val="12"/>
        </w:numPr>
        <w:spacing w:before="240" w:after="240"/>
        <w:textAlignment w:val="baseline"/>
        <w:rPr>
          <w:rFonts w:ascii="Arial" w:eastAsia="Times New Roman" w:hAnsi="Arial" w:cs="Arial"/>
          <w:color w:val="000000"/>
          <w:sz w:val="22"/>
          <w:szCs w:val="22"/>
        </w:rPr>
      </w:pPr>
      <w:r w:rsidRPr="000E3E66">
        <w:rPr>
          <w:rFonts w:ascii="Arial" w:eastAsia="Times New Roman" w:hAnsi="Arial" w:cs="Arial"/>
          <w:color w:val="000000"/>
          <w:sz w:val="22"/>
          <w:szCs w:val="22"/>
        </w:rPr>
        <w:t>How do we cultivate &amp; build opportunities among staff &amp; leadership to partner as change agents for EDI within our organization?</w:t>
      </w:r>
    </w:p>
    <w:p w14:paraId="2585190C" w14:textId="77777777" w:rsidR="0071651F" w:rsidRDefault="0071651F" w:rsidP="0071651F"/>
    <w:p w14:paraId="2EA4F3C5" w14:textId="77777777" w:rsidR="0071651F" w:rsidRDefault="0071651F"/>
    <w:sectPr w:rsidR="0071651F" w:rsidSect="00200373">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29C3B" w14:textId="77777777" w:rsidR="0071651F" w:rsidRDefault="0071651F" w:rsidP="0071651F">
      <w:r>
        <w:separator/>
      </w:r>
    </w:p>
  </w:endnote>
  <w:endnote w:type="continuationSeparator" w:id="0">
    <w:p w14:paraId="540A43FA" w14:textId="77777777" w:rsidR="0071651F" w:rsidRDefault="0071651F" w:rsidP="0071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4E4A" w14:textId="77777777" w:rsidR="0071651F" w:rsidRDefault="0071651F" w:rsidP="0071651F">
    <w:pPr>
      <w:pStyle w:val="Footer"/>
    </w:pPr>
    <w:r>
      <w:t>This document is a compilation of multiple assessments. And is to be used as a resource only.</w:t>
    </w:r>
  </w:p>
  <w:p w14:paraId="77F8DD14" w14:textId="77777777" w:rsidR="0071651F" w:rsidRDefault="0071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195E" w14:textId="77777777" w:rsidR="0071651F" w:rsidRDefault="0071651F" w:rsidP="0071651F">
      <w:r>
        <w:separator/>
      </w:r>
    </w:p>
  </w:footnote>
  <w:footnote w:type="continuationSeparator" w:id="0">
    <w:p w14:paraId="4221CCB5" w14:textId="77777777" w:rsidR="0071651F" w:rsidRDefault="0071651F" w:rsidP="0071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1DB9" w14:textId="77777777" w:rsidR="0071651F" w:rsidRDefault="0071651F">
    <w:pPr>
      <w:pStyle w:val="Header"/>
    </w:pPr>
    <w:r>
      <w:rPr>
        <w:noProof/>
      </w:rPr>
      <mc:AlternateContent>
        <mc:Choice Requires="wps">
          <w:drawing>
            <wp:anchor distT="0" distB="0" distL="114300" distR="114300" simplePos="0" relativeHeight="251659264" behindDoc="0" locked="0" layoutInCell="1" allowOverlap="1" wp14:anchorId="72FFF96D" wp14:editId="6110C5C7">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679DDC6" w14:textId="3E63533C" w:rsidR="0071651F" w:rsidRDefault="0071651F">
                              <w:pPr>
                                <w:pStyle w:val="NoSpacing"/>
                                <w:jc w:val="center"/>
                                <w:rPr>
                                  <w:b/>
                                  <w:caps/>
                                  <w:spacing w:val="20"/>
                                  <w:sz w:val="28"/>
                                  <w:szCs w:val="28"/>
                                </w:rPr>
                              </w:pPr>
                              <w:r>
                                <w:rPr>
                                  <w:b/>
                                  <w:caps/>
                                  <w:spacing w:val="20"/>
                                  <w:sz w:val="28"/>
                                  <w:szCs w:val="28"/>
                                </w:rPr>
                                <w:t>SAmple edi assessment for a community health center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2FFF96D"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5679DDC6" w14:textId="3E63533C" w:rsidR="0071651F" w:rsidRDefault="0071651F">
                        <w:pPr>
                          <w:pStyle w:val="NoSpacing"/>
                          <w:jc w:val="center"/>
                          <w:rPr>
                            <w:b/>
                            <w:caps/>
                            <w:spacing w:val="20"/>
                            <w:sz w:val="28"/>
                            <w:szCs w:val="28"/>
                          </w:rPr>
                        </w:pPr>
                        <w:r>
                          <w:rPr>
                            <w:b/>
                            <w:caps/>
                            <w:spacing w:val="20"/>
                            <w:sz w:val="28"/>
                            <w:szCs w:val="28"/>
                          </w:rPr>
                          <w:t>SAmple edi assessment for a community health center</w:t>
                        </w:r>
                      </w:p>
                    </w:sdtContent>
                  </w:sdt>
                </w:txbxContent>
              </v:textbox>
              <w10:wrap anchorx="page" anchory="page"/>
            </v:rect>
          </w:pict>
        </mc:Fallback>
      </mc:AlternateContent>
    </w:r>
  </w:p>
  <w:p w14:paraId="43D240E8" w14:textId="77777777" w:rsidR="0071651F" w:rsidRDefault="0071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B24"/>
    <w:multiLevelType w:val="multilevel"/>
    <w:tmpl w:val="AC16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C6B4A"/>
    <w:multiLevelType w:val="multilevel"/>
    <w:tmpl w:val="6576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96B13"/>
    <w:multiLevelType w:val="multilevel"/>
    <w:tmpl w:val="F93E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6940E3"/>
    <w:multiLevelType w:val="multilevel"/>
    <w:tmpl w:val="24A6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860875"/>
    <w:multiLevelType w:val="hybridMultilevel"/>
    <w:tmpl w:val="7F9A94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DA1BC6"/>
    <w:multiLevelType w:val="multilevel"/>
    <w:tmpl w:val="5CE6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B46E7"/>
    <w:multiLevelType w:val="multilevel"/>
    <w:tmpl w:val="86D6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326522"/>
    <w:multiLevelType w:val="multilevel"/>
    <w:tmpl w:val="2D0C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122403"/>
    <w:multiLevelType w:val="multilevel"/>
    <w:tmpl w:val="83C8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B6861"/>
    <w:multiLevelType w:val="multilevel"/>
    <w:tmpl w:val="17FA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F9223E"/>
    <w:multiLevelType w:val="multilevel"/>
    <w:tmpl w:val="A5BC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A58BA"/>
    <w:multiLevelType w:val="multilevel"/>
    <w:tmpl w:val="21C4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5860207">
    <w:abstractNumId w:val="0"/>
  </w:num>
  <w:num w:numId="2" w16cid:durableId="1881747104">
    <w:abstractNumId w:val="5"/>
  </w:num>
  <w:num w:numId="3" w16cid:durableId="2106148447">
    <w:abstractNumId w:val="10"/>
  </w:num>
  <w:num w:numId="4" w16cid:durableId="2098137205">
    <w:abstractNumId w:val="2"/>
  </w:num>
  <w:num w:numId="5" w16cid:durableId="705443750">
    <w:abstractNumId w:val="9"/>
  </w:num>
  <w:num w:numId="6" w16cid:durableId="386995689">
    <w:abstractNumId w:val="8"/>
  </w:num>
  <w:num w:numId="7" w16cid:durableId="1287853482">
    <w:abstractNumId w:val="6"/>
  </w:num>
  <w:num w:numId="8" w16cid:durableId="1281766339">
    <w:abstractNumId w:val="3"/>
  </w:num>
  <w:num w:numId="9" w16cid:durableId="90325643">
    <w:abstractNumId w:val="1"/>
  </w:num>
  <w:num w:numId="10" w16cid:durableId="579602785">
    <w:abstractNumId w:val="7"/>
  </w:num>
  <w:num w:numId="11" w16cid:durableId="1780300008">
    <w:abstractNumId w:val="11"/>
  </w:num>
  <w:num w:numId="12" w16cid:durableId="1324549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1F"/>
    <w:rsid w:val="00200373"/>
    <w:rsid w:val="0071651F"/>
    <w:rsid w:val="0079368F"/>
    <w:rsid w:val="00AC0AF2"/>
    <w:rsid w:val="00EA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18D1D"/>
  <w15:chartTrackingRefBased/>
  <w15:docId w15:val="{25D2BEA6-DA6D-CD48-9C4C-23ED210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51F"/>
    <w:pPr>
      <w:tabs>
        <w:tab w:val="center" w:pos="4680"/>
        <w:tab w:val="right" w:pos="9360"/>
      </w:tabs>
    </w:pPr>
  </w:style>
  <w:style w:type="character" w:customStyle="1" w:styleId="HeaderChar">
    <w:name w:val="Header Char"/>
    <w:basedOn w:val="DefaultParagraphFont"/>
    <w:link w:val="Header"/>
    <w:uiPriority w:val="99"/>
    <w:rsid w:val="0071651F"/>
  </w:style>
  <w:style w:type="paragraph" w:styleId="Footer">
    <w:name w:val="footer"/>
    <w:basedOn w:val="Normal"/>
    <w:link w:val="FooterChar"/>
    <w:uiPriority w:val="99"/>
    <w:unhideWhenUsed/>
    <w:rsid w:val="0071651F"/>
    <w:pPr>
      <w:tabs>
        <w:tab w:val="center" w:pos="4680"/>
        <w:tab w:val="right" w:pos="9360"/>
      </w:tabs>
    </w:pPr>
  </w:style>
  <w:style w:type="character" w:customStyle="1" w:styleId="FooterChar">
    <w:name w:val="Footer Char"/>
    <w:basedOn w:val="DefaultParagraphFont"/>
    <w:link w:val="Footer"/>
    <w:uiPriority w:val="99"/>
    <w:rsid w:val="0071651F"/>
  </w:style>
  <w:style w:type="paragraph" w:styleId="NoSpacing">
    <w:name w:val="No Spacing"/>
    <w:uiPriority w:val="1"/>
    <w:qFormat/>
    <w:rsid w:val="0071651F"/>
    <w:rPr>
      <w:rFonts w:eastAsiaTheme="minorEastAsia"/>
      <w:sz w:val="22"/>
      <w:szCs w:val="22"/>
      <w:lang w:eastAsia="zh-CN"/>
    </w:rPr>
  </w:style>
  <w:style w:type="paragraph" w:styleId="ListParagraph">
    <w:name w:val="List Paragraph"/>
    <w:basedOn w:val="Normal"/>
    <w:uiPriority w:val="34"/>
    <w:qFormat/>
    <w:rsid w:val="00716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hi.org/" TargetMode="External"/><Relationship Id="rId3" Type="http://schemas.openxmlformats.org/officeDocument/2006/relationships/settings" Target="settings.xml"/><Relationship Id="rId7" Type="http://schemas.openxmlformats.org/officeDocument/2006/relationships/hyperlink" Target="http://ih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edi assessment for a community health center</dc:title>
  <dc:subject/>
  <dc:creator>Kevonya Elzia</dc:creator>
  <cp:keywords/>
  <dc:description/>
  <cp:lastModifiedBy>Kevonya Elzia</cp:lastModifiedBy>
  <cp:revision>1</cp:revision>
  <dcterms:created xsi:type="dcterms:W3CDTF">2023-04-20T23:29:00Z</dcterms:created>
  <dcterms:modified xsi:type="dcterms:W3CDTF">2023-04-20T23:49:00Z</dcterms:modified>
</cp:coreProperties>
</file>